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C7" w:rsidRDefault="009104C7" w:rsidP="00EE1835">
      <w:pPr>
        <w:spacing w:after="0" w:line="240" w:lineRule="auto"/>
      </w:pPr>
      <w:r>
        <w:t>Zeitungsartikel</w:t>
      </w:r>
    </w:p>
    <w:p w:rsidR="00D53021" w:rsidRDefault="00D53021" w:rsidP="00EE1835">
      <w:pPr>
        <w:spacing w:after="0" w:line="240" w:lineRule="auto"/>
        <w:rPr>
          <w:rStyle w:val="Hyperlink"/>
        </w:rPr>
      </w:pPr>
      <w:hyperlink r:id="rId4" w:history="1">
        <w:r w:rsidR="009104C7" w:rsidRPr="00A1428C">
          <w:rPr>
            <w:rStyle w:val="Hyperlink"/>
          </w:rPr>
          <w:t>https://www.kreuzlinger-z</w:t>
        </w:r>
        <w:r w:rsidR="009104C7" w:rsidRPr="00A1428C">
          <w:rPr>
            <w:rStyle w:val="Hyperlink"/>
          </w:rPr>
          <w:t>e</w:t>
        </w:r>
        <w:r w:rsidR="009104C7" w:rsidRPr="00A1428C">
          <w:rPr>
            <w:rStyle w:val="Hyperlink"/>
          </w:rPr>
          <w:t>itung.ch/2021/12/02/die-nachhaltigkeit-verankern/</w:t>
        </w:r>
      </w:hyperlink>
    </w:p>
    <w:p w:rsidR="00D53021" w:rsidRDefault="00D53021" w:rsidP="00EE1835">
      <w:pPr>
        <w:spacing w:after="0" w:line="240" w:lineRule="auto"/>
        <w:rPr>
          <w:rStyle w:val="Hyperlink"/>
        </w:rPr>
      </w:pPr>
    </w:p>
    <w:p w:rsidR="00D53021" w:rsidRDefault="00D53021" w:rsidP="00EE1835">
      <w:pPr>
        <w:spacing w:after="0" w:line="240" w:lineRule="auto"/>
        <w:rPr>
          <w:rStyle w:val="Hyperlink"/>
        </w:rPr>
      </w:pPr>
      <w:bookmarkStart w:id="0" w:name="_GoBack"/>
      <w:r w:rsidRPr="00D53021">
        <w:rPr>
          <w:rStyle w:val="Hyperlink"/>
        </w:rPr>
        <w:drawing>
          <wp:inline distT="0" distB="0" distL="0" distR="0" wp14:anchorId="18D30144" wp14:editId="3412F782">
            <wp:extent cx="5193665" cy="3718349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4690" cy="372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3021" w:rsidRDefault="00D53021" w:rsidP="00EE1835">
      <w:pPr>
        <w:spacing w:after="0" w:line="240" w:lineRule="auto"/>
      </w:pPr>
    </w:p>
    <w:p w:rsidR="009104C7" w:rsidRDefault="00D53021" w:rsidP="00EE1835">
      <w:pPr>
        <w:spacing w:after="0" w:line="240" w:lineRule="auto"/>
        <w:rPr>
          <w:rStyle w:val="Hyperlink"/>
        </w:rPr>
      </w:pPr>
      <w:hyperlink r:id="rId6" w:history="1">
        <w:r w:rsidR="009104C7" w:rsidRPr="00A1428C">
          <w:rPr>
            <w:rStyle w:val="Hyperlink"/>
          </w:rPr>
          <w:t>https://bodenseetv.</w:t>
        </w:r>
        <w:r w:rsidR="009104C7" w:rsidRPr="00A1428C">
          <w:rPr>
            <w:rStyle w:val="Hyperlink"/>
          </w:rPr>
          <w:t>c</w:t>
        </w:r>
        <w:r w:rsidR="009104C7" w:rsidRPr="00A1428C">
          <w:rPr>
            <w:rStyle w:val="Hyperlink"/>
          </w:rPr>
          <w:t>h/kfs-05-07-02-2022-immozionale-tg-2022-kreuzlinger-nachhaltigkeitspreis/</w:t>
        </w:r>
      </w:hyperlink>
    </w:p>
    <w:p w:rsidR="00D53021" w:rsidRDefault="00D53021" w:rsidP="00EE1835">
      <w:pPr>
        <w:spacing w:after="0" w:line="240" w:lineRule="auto"/>
        <w:rPr>
          <w:rStyle w:val="Hyperlink"/>
        </w:rPr>
      </w:pPr>
    </w:p>
    <w:p w:rsidR="00EE1835" w:rsidRPr="00C2787B" w:rsidRDefault="00D53021" w:rsidP="00C2787B">
      <w:pPr>
        <w:spacing w:after="0" w:line="240" w:lineRule="auto"/>
      </w:pPr>
      <w:r w:rsidRPr="00D53021">
        <w:rPr>
          <w:rStyle w:val="Hyperlink"/>
        </w:rPr>
        <w:drawing>
          <wp:inline distT="0" distB="0" distL="0" distR="0" wp14:anchorId="05A7D260" wp14:editId="58B34D0C">
            <wp:extent cx="5349437" cy="3700145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628" cy="370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835" w:rsidRPr="00C27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B"/>
    <w:rsid w:val="0026182E"/>
    <w:rsid w:val="0028780C"/>
    <w:rsid w:val="002B107C"/>
    <w:rsid w:val="00535464"/>
    <w:rsid w:val="0071143F"/>
    <w:rsid w:val="009104C7"/>
    <w:rsid w:val="009F677D"/>
    <w:rsid w:val="00A811AC"/>
    <w:rsid w:val="00C2787B"/>
    <w:rsid w:val="00C4168C"/>
    <w:rsid w:val="00D15CC8"/>
    <w:rsid w:val="00D53021"/>
    <w:rsid w:val="00E760F3"/>
    <w:rsid w:val="00E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5AC86"/>
  <w15:chartTrackingRefBased/>
  <w15:docId w15:val="{8A134B78-5184-4550-8838-4772C5A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t-option-text">
    <w:name w:val="mat-option-text"/>
    <w:basedOn w:val="Absatz-Standardschriftart"/>
    <w:rsid w:val="00C2787B"/>
  </w:style>
  <w:style w:type="paragraph" w:styleId="StandardWeb">
    <w:name w:val="Normal (Web)"/>
    <w:basedOn w:val="Standard"/>
    <w:uiPriority w:val="99"/>
    <w:unhideWhenUsed/>
    <w:rsid w:val="00EE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5C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5C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5CC8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104C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82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530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denseetv.ch/kfs-05-07-02-2022-immozionale-tg-2022-kreuzlinger-nachhaltigkeitspreis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kreuzlinger-zeitung.ch/2021/12/02/die-nachhaltigkeit-veranker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 European Land Systems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Kraemer Katja</dc:creator>
  <cp:keywords/>
  <dc:description/>
  <cp:lastModifiedBy>Kraemer Katja</cp:lastModifiedBy>
  <cp:revision>3</cp:revision>
  <cp:lastPrinted>2022-08-12T05:35:00Z</cp:lastPrinted>
  <dcterms:created xsi:type="dcterms:W3CDTF">2022-08-13T10:14:00Z</dcterms:created>
  <dcterms:modified xsi:type="dcterms:W3CDTF">2022-08-13T10:20:00Z</dcterms:modified>
</cp:coreProperties>
</file>